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u w:val="none"/>
          <w:lang w:val="en-US" w:eastAsia="zh-CN"/>
        </w:rPr>
        <w:t>诉讼主体材料（模板）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（金融借款合同纠纷）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1.银行及其他金融机构</w:t>
      </w:r>
      <w:r>
        <w:rPr>
          <w:rFonts w:hint="eastAsia" w:ascii="仿宋" w:hAnsi="仿宋" w:eastAsia="仿宋" w:cs="仿宋"/>
          <w:sz w:val="32"/>
          <w:szCs w:val="32"/>
        </w:rPr>
        <w:t>应提交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下列复印件：①</w:t>
      </w:r>
      <w:r>
        <w:rPr>
          <w:rFonts w:hint="eastAsia" w:ascii="仿宋" w:hAnsi="仿宋" w:eastAsia="仿宋" w:cs="仿宋"/>
          <w:sz w:val="32"/>
          <w:szCs w:val="32"/>
        </w:rPr>
        <w:t>法人或者其他组织的统一社会信用代码证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②营业执照、③</w:t>
      </w:r>
      <w:r>
        <w:rPr>
          <w:rFonts w:hint="eastAsia" w:ascii="仿宋" w:hAnsi="仿宋" w:eastAsia="仿宋" w:cs="仿宋"/>
          <w:sz w:val="32"/>
          <w:szCs w:val="32"/>
        </w:rPr>
        <w:t>法定代表人或者主要负责人的身份证明书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④金融许可证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自然人应当提交记载其姓名、性别、年龄、民族、住所、联系方式、身份证号等基本信息的材料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可选其一：①居民身份证、②暂住证、③户口簿、④护照、⑤港澳台通行证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3.授权委托材料：委托律师的，应提交①授权委托书（原件）、②律师事务所所函（原件）、③律师证复印件；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4.原告起诉被告公司的，应提交①工商登记信息、②证明现任法定代表人名字及职务的工商查询信息。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当事人名称在诉争的法律关系发生后曾有变更的，应提交变更登记资料。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ODE5MDA4NjE2MzUzNjEzYjVhNWQxMzBjMTlkMTgifQ=="/>
  </w:docVars>
  <w:rsids>
    <w:rsidRoot w:val="00000000"/>
    <w:rsid w:val="040A2B55"/>
    <w:rsid w:val="05107E95"/>
    <w:rsid w:val="0F8C280E"/>
    <w:rsid w:val="17110048"/>
    <w:rsid w:val="1A641D07"/>
    <w:rsid w:val="1BEC6B0F"/>
    <w:rsid w:val="256040C9"/>
    <w:rsid w:val="287C157A"/>
    <w:rsid w:val="2FE76DB0"/>
    <w:rsid w:val="4E4D265F"/>
    <w:rsid w:val="50974594"/>
    <w:rsid w:val="51A73246"/>
    <w:rsid w:val="52FE3E42"/>
    <w:rsid w:val="58D8399B"/>
    <w:rsid w:val="5C776CD6"/>
    <w:rsid w:val="5D8979CB"/>
    <w:rsid w:val="61914BE2"/>
    <w:rsid w:val="73E5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949</Words>
  <Characters>966</Characters>
  <Lines>0</Lines>
  <Paragraphs>0</Paragraphs>
  <TotalTime>4</TotalTime>
  <ScaleCrop>false</ScaleCrop>
  <LinksUpToDate>false</LinksUpToDate>
  <CharactersWithSpaces>966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2023-08-08T16:34:00Z</dcterms:created>
  <dc:creator>Administrator</dc:creator>
  <cp:lastModifiedBy>NTKO</cp:lastModifiedBy>
  <dcterms:modified xsi:type="dcterms:W3CDTF">2023-09-15T10:19:38Z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C7931D29A46E4534BEBA931A0CA634CF_13</vt:lpwstr>
  </property>
</Properties>
</file>